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146C" w14:textId="77777777" w:rsidR="009D068A" w:rsidRPr="009D068A" w:rsidRDefault="009D068A" w:rsidP="00900162">
      <w:pPr>
        <w:shd w:val="clear" w:color="auto" w:fill="FFFFFF"/>
        <w:spacing w:after="0" w:line="750" w:lineRule="atLeast"/>
        <w:jc w:val="both"/>
        <w:outlineLvl w:val="3"/>
        <w:rPr>
          <w:rFonts w:ascii="Montserrat" w:eastAsia="Times New Roman" w:hAnsi="Montserrat" w:cs="Open Sans"/>
          <w:b/>
          <w:bCs/>
          <w:sz w:val="24"/>
          <w:szCs w:val="24"/>
        </w:rPr>
      </w:pPr>
      <w:r w:rsidRPr="009D068A">
        <w:rPr>
          <w:rFonts w:ascii="Montserrat" w:eastAsia="Times New Roman" w:hAnsi="Montserrat" w:cs="Open Sans"/>
          <w:b/>
          <w:bCs/>
          <w:sz w:val="24"/>
          <w:szCs w:val="24"/>
        </w:rPr>
        <w:t>Steps to connect to free Wi-Fi</w:t>
      </w:r>
    </w:p>
    <w:p w14:paraId="7B934FFE" w14:textId="3588988B" w:rsidR="009D068A" w:rsidRPr="009D068A" w:rsidRDefault="009D068A" w:rsidP="00900162">
      <w:pPr>
        <w:numPr>
          <w:ilvl w:val="0"/>
          <w:numId w:val="1"/>
        </w:numPr>
        <w:shd w:val="clear" w:color="auto" w:fill="FFFFFF"/>
        <w:spacing w:before="100" w:beforeAutospacing="1" w:after="100" w:afterAutospacing="1" w:line="300" w:lineRule="atLeast"/>
        <w:ind w:left="1095"/>
        <w:jc w:val="both"/>
        <w:rPr>
          <w:rFonts w:ascii="Montserrat" w:eastAsia="Times New Roman" w:hAnsi="Montserrat" w:cs="Open Sans"/>
          <w:sz w:val="20"/>
          <w:szCs w:val="20"/>
        </w:rPr>
      </w:pPr>
      <w:r w:rsidRPr="009D068A">
        <w:rPr>
          <w:rFonts w:ascii="Montserrat" w:eastAsia="Times New Roman" w:hAnsi="Montserrat" w:cs="Open Sans"/>
          <w:sz w:val="20"/>
          <w:szCs w:val="20"/>
        </w:rPr>
        <w:t>Enable the wireless connection on your device and select "</w:t>
      </w:r>
      <w:r w:rsidR="00900162">
        <w:rPr>
          <w:rFonts w:ascii="Montserrat" w:eastAsia="Times New Roman" w:hAnsi="Montserrat" w:cs="Open Sans"/>
          <w:sz w:val="20"/>
          <w:szCs w:val="20"/>
        </w:rPr>
        <w:t>SeedSkate Student Wi-Fi”.</w:t>
      </w:r>
    </w:p>
    <w:p w14:paraId="5D70BE87" w14:textId="2581B4F5" w:rsidR="009D068A" w:rsidRPr="009D068A" w:rsidRDefault="009D068A" w:rsidP="00900162">
      <w:pPr>
        <w:numPr>
          <w:ilvl w:val="0"/>
          <w:numId w:val="1"/>
        </w:numPr>
        <w:shd w:val="clear" w:color="auto" w:fill="FFFFFF"/>
        <w:spacing w:before="100" w:beforeAutospacing="1" w:after="100" w:afterAutospacing="1" w:line="300" w:lineRule="atLeast"/>
        <w:ind w:left="1095"/>
        <w:jc w:val="both"/>
        <w:rPr>
          <w:rFonts w:ascii="Montserrat" w:eastAsia="Times New Roman" w:hAnsi="Montserrat" w:cs="Open Sans"/>
          <w:sz w:val="20"/>
          <w:szCs w:val="20"/>
        </w:rPr>
      </w:pPr>
      <w:r w:rsidRPr="009D068A">
        <w:rPr>
          <w:rFonts w:ascii="Montserrat" w:eastAsia="Times New Roman" w:hAnsi="Montserrat" w:cs="Open Sans"/>
          <w:sz w:val="20"/>
          <w:szCs w:val="20"/>
        </w:rPr>
        <w:t xml:space="preserve">You will be connected to the login web page. </w:t>
      </w:r>
    </w:p>
    <w:p w14:paraId="494A399A" w14:textId="54AD0105" w:rsidR="009D068A" w:rsidRPr="009D068A" w:rsidRDefault="009D068A" w:rsidP="00900162">
      <w:pPr>
        <w:numPr>
          <w:ilvl w:val="0"/>
          <w:numId w:val="1"/>
        </w:numPr>
        <w:shd w:val="clear" w:color="auto" w:fill="FFFFFF"/>
        <w:spacing w:before="100" w:beforeAutospacing="1" w:after="100" w:afterAutospacing="1" w:line="300" w:lineRule="atLeast"/>
        <w:ind w:left="1095"/>
        <w:jc w:val="both"/>
        <w:rPr>
          <w:rFonts w:ascii="Montserrat" w:eastAsia="Times New Roman" w:hAnsi="Montserrat" w:cs="Open Sans"/>
          <w:sz w:val="20"/>
          <w:szCs w:val="20"/>
        </w:rPr>
      </w:pPr>
      <w:r w:rsidRPr="009D068A">
        <w:rPr>
          <w:rFonts w:ascii="Montserrat" w:eastAsia="Times New Roman" w:hAnsi="Montserrat" w:cs="Open Sans"/>
          <w:sz w:val="20"/>
          <w:szCs w:val="20"/>
        </w:rPr>
        <w:t>Check the box to accept the terms and conditions, then click "Connect".</w:t>
      </w:r>
      <w:r w:rsidR="006F0360">
        <w:rPr>
          <w:rFonts w:ascii="Montserrat" w:eastAsia="Times New Roman" w:hAnsi="Montserrat" w:cs="Open Sans"/>
          <w:sz w:val="20"/>
          <w:szCs w:val="20"/>
        </w:rPr>
        <w:t xml:space="preserve"> </w:t>
      </w:r>
    </w:p>
    <w:p w14:paraId="3F90ACC0" w14:textId="55BF6640" w:rsidR="009D068A" w:rsidRPr="009D068A" w:rsidRDefault="009D068A" w:rsidP="00900162">
      <w:pPr>
        <w:numPr>
          <w:ilvl w:val="0"/>
          <w:numId w:val="1"/>
        </w:numPr>
        <w:shd w:val="clear" w:color="auto" w:fill="FFFFFF"/>
        <w:spacing w:before="100" w:beforeAutospacing="1" w:after="100" w:afterAutospacing="1" w:line="300" w:lineRule="atLeast"/>
        <w:ind w:left="1095"/>
        <w:jc w:val="both"/>
        <w:rPr>
          <w:rFonts w:ascii="Montserrat" w:eastAsia="Times New Roman" w:hAnsi="Montserrat" w:cs="Open Sans"/>
          <w:sz w:val="20"/>
          <w:szCs w:val="20"/>
        </w:rPr>
      </w:pPr>
      <w:r w:rsidRPr="009D068A">
        <w:rPr>
          <w:rFonts w:ascii="Montserrat" w:eastAsia="Times New Roman" w:hAnsi="Montserrat" w:cs="Open Sans"/>
          <w:sz w:val="20"/>
          <w:szCs w:val="20"/>
        </w:rPr>
        <w:t>Internet access is enabled.</w:t>
      </w:r>
    </w:p>
    <w:p w14:paraId="45DBB0C0" w14:textId="77777777" w:rsidR="00900162" w:rsidRDefault="009D068A" w:rsidP="00900162">
      <w:pPr>
        <w:shd w:val="clear" w:color="auto" w:fill="FFFFFF"/>
        <w:spacing w:after="150" w:line="240" w:lineRule="auto"/>
        <w:jc w:val="both"/>
        <w:rPr>
          <w:rFonts w:ascii="Montserrat" w:eastAsia="Times New Roman" w:hAnsi="Montserrat" w:cs="Open Sans"/>
          <w:sz w:val="20"/>
          <w:szCs w:val="20"/>
        </w:rPr>
      </w:pPr>
      <w:r w:rsidRPr="009D068A">
        <w:rPr>
          <w:rFonts w:ascii="Montserrat" w:eastAsia="Times New Roman" w:hAnsi="Montserrat" w:cs="Open Sans"/>
          <w:sz w:val="20"/>
          <w:szCs w:val="20"/>
        </w:rPr>
        <w:t>Please</w:t>
      </w:r>
      <w:r w:rsidR="00900162">
        <w:rPr>
          <w:rFonts w:ascii="Montserrat" w:eastAsia="Times New Roman" w:hAnsi="Montserrat" w:cs="Open Sans"/>
          <w:sz w:val="20"/>
          <w:szCs w:val="20"/>
        </w:rPr>
        <w:t xml:space="preserve"> </w:t>
      </w:r>
      <w:r w:rsidRPr="009D068A">
        <w:rPr>
          <w:rFonts w:ascii="Montserrat" w:eastAsia="Times New Roman" w:hAnsi="Montserrat" w:cs="Open Sans"/>
          <w:sz w:val="20"/>
          <w:szCs w:val="20"/>
        </w:rPr>
        <w:t>note:</w:t>
      </w:r>
    </w:p>
    <w:p w14:paraId="2C40197E" w14:textId="6C4632AE" w:rsidR="009D068A" w:rsidRPr="009D068A" w:rsidRDefault="009D068A" w:rsidP="00900162">
      <w:pPr>
        <w:shd w:val="clear" w:color="auto" w:fill="FFFFFF"/>
        <w:spacing w:after="150" w:line="240" w:lineRule="auto"/>
        <w:jc w:val="both"/>
        <w:rPr>
          <w:rFonts w:ascii="Montserrat" w:eastAsia="Times New Roman" w:hAnsi="Montserrat" w:cs="Open Sans"/>
          <w:sz w:val="20"/>
          <w:szCs w:val="20"/>
        </w:rPr>
      </w:pPr>
      <w:r w:rsidRPr="009D068A">
        <w:rPr>
          <w:rFonts w:ascii="Montserrat" w:eastAsia="Times New Roman" w:hAnsi="Montserrat" w:cs="Open Sans"/>
          <w:sz w:val="20"/>
          <w:szCs w:val="20"/>
        </w:rPr>
        <w:br/>
        <w:t>- The logged in device will be disconnected from the Service</w:t>
      </w:r>
      <w:r w:rsidR="00494562">
        <w:rPr>
          <w:rFonts w:ascii="Montserrat" w:eastAsia="Times New Roman" w:hAnsi="Montserrat" w:cs="Open Sans"/>
          <w:sz w:val="20"/>
          <w:szCs w:val="20"/>
        </w:rPr>
        <w:t xml:space="preserve"> if there</w:t>
      </w:r>
      <w:r w:rsidRPr="009D068A">
        <w:rPr>
          <w:rFonts w:ascii="Montserrat" w:eastAsia="Times New Roman" w:hAnsi="Montserrat" w:cs="Open Sans"/>
          <w:sz w:val="20"/>
          <w:szCs w:val="20"/>
        </w:rPr>
        <w:t xml:space="preserve"> </w:t>
      </w:r>
      <w:r w:rsidR="00494562">
        <w:rPr>
          <w:rFonts w:ascii="Montserrat" w:eastAsia="Times New Roman" w:hAnsi="Montserrat" w:cs="Open Sans"/>
          <w:sz w:val="20"/>
          <w:szCs w:val="20"/>
        </w:rPr>
        <w:t>is a prolonged idle time of</w:t>
      </w:r>
      <w:r w:rsidR="00900162">
        <w:rPr>
          <w:rFonts w:ascii="Montserrat" w:eastAsia="Times New Roman" w:hAnsi="Montserrat" w:cs="Open Sans"/>
          <w:sz w:val="20"/>
          <w:szCs w:val="20"/>
        </w:rPr>
        <w:t xml:space="preserve"> 90 minutes. </w:t>
      </w:r>
    </w:p>
    <w:p w14:paraId="321EC526" w14:textId="77777777" w:rsidR="009D068A" w:rsidRPr="009D068A" w:rsidRDefault="009D068A" w:rsidP="00900162">
      <w:pPr>
        <w:shd w:val="clear" w:color="auto" w:fill="FFFFFF"/>
        <w:spacing w:after="150" w:line="240" w:lineRule="auto"/>
        <w:jc w:val="both"/>
        <w:rPr>
          <w:rFonts w:ascii="Montserrat" w:eastAsia="Times New Roman" w:hAnsi="Montserrat" w:cs="Open Sans"/>
          <w:sz w:val="20"/>
          <w:szCs w:val="20"/>
        </w:rPr>
      </w:pPr>
      <w:r w:rsidRPr="009D068A">
        <w:rPr>
          <w:rFonts w:ascii="Montserrat" w:eastAsia="Times New Roman" w:hAnsi="Montserrat" w:cs="Open Sans"/>
          <w:sz w:val="20"/>
          <w:szCs w:val="20"/>
        </w:rPr>
        <w:t> </w:t>
      </w:r>
    </w:p>
    <w:p w14:paraId="617E1C7E" w14:textId="77777777" w:rsidR="009D068A" w:rsidRPr="009D068A" w:rsidRDefault="009D068A" w:rsidP="00900162">
      <w:pPr>
        <w:shd w:val="clear" w:color="auto" w:fill="FFFFFF"/>
        <w:spacing w:after="0" w:line="750" w:lineRule="atLeast"/>
        <w:jc w:val="both"/>
        <w:outlineLvl w:val="3"/>
        <w:rPr>
          <w:rFonts w:ascii="Montserrat" w:eastAsia="Times New Roman" w:hAnsi="Montserrat" w:cs="Open Sans"/>
          <w:b/>
          <w:bCs/>
          <w:sz w:val="24"/>
          <w:szCs w:val="24"/>
        </w:rPr>
      </w:pPr>
      <w:r w:rsidRPr="009D068A">
        <w:rPr>
          <w:rFonts w:ascii="Montserrat" w:eastAsia="Times New Roman" w:hAnsi="Montserrat" w:cs="Open Sans"/>
          <w:b/>
          <w:bCs/>
          <w:sz w:val="24"/>
          <w:szCs w:val="24"/>
        </w:rPr>
        <w:t>Terms and Conditions</w:t>
      </w:r>
    </w:p>
    <w:p w14:paraId="3E17F7DF" w14:textId="433F26EF" w:rsidR="009D068A" w:rsidRPr="009D068A" w:rsidRDefault="009D068A" w:rsidP="00900162">
      <w:pPr>
        <w:shd w:val="clear" w:color="auto" w:fill="FFFFFF"/>
        <w:spacing w:after="150" w:line="240" w:lineRule="auto"/>
        <w:jc w:val="both"/>
        <w:rPr>
          <w:rFonts w:ascii="Montserrat" w:eastAsia="Times New Roman" w:hAnsi="Montserrat" w:cs="Open Sans"/>
          <w:sz w:val="20"/>
          <w:szCs w:val="20"/>
        </w:rPr>
      </w:pPr>
      <w:r w:rsidRPr="009D068A">
        <w:rPr>
          <w:rFonts w:ascii="Montserrat" w:eastAsia="Times New Roman" w:hAnsi="Montserrat" w:cs="Open Sans"/>
          <w:sz w:val="20"/>
          <w:szCs w:val="20"/>
        </w:rPr>
        <w:t xml:space="preserve">The complimentary Wi-Fi service (‘Service’) is provided free of charge by </w:t>
      </w:r>
      <w:r w:rsidR="00900162" w:rsidRPr="00900162">
        <w:rPr>
          <w:rFonts w:ascii="Montserrat" w:eastAsia="Times New Roman" w:hAnsi="Montserrat" w:cs="Open Sans"/>
          <w:sz w:val="20"/>
          <w:szCs w:val="20"/>
        </w:rPr>
        <w:t>Seeds Skateboarding Institution (Hong Kong) Limited</w:t>
      </w:r>
      <w:r w:rsidR="00900162">
        <w:rPr>
          <w:rFonts w:ascii="Montserrat" w:eastAsia="Times New Roman" w:hAnsi="Montserrat" w:cs="Open Sans"/>
          <w:sz w:val="20"/>
          <w:szCs w:val="20"/>
        </w:rPr>
        <w:t xml:space="preserve"> (“SeedSkate”) </w:t>
      </w:r>
      <w:r w:rsidRPr="009D068A">
        <w:rPr>
          <w:rFonts w:ascii="Montserrat" w:eastAsia="Times New Roman" w:hAnsi="Montserrat" w:cs="Open Sans"/>
          <w:sz w:val="20"/>
          <w:szCs w:val="20"/>
        </w:rPr>
        <w:t>to the customers</w:t>
      </w:r>
      <w:r w:rsidR="00900162">
        <w:rPr>
          <w:rFonts w:ascii="Montserrat" w:eastAsia="Times New Roman" w:hAnsi="Montserrat" w:cs="Open Sans"/>
          <w:sz w:val="20"/>
          <w:szCs w:val="20"/>
        </w:rPr>
        <w:t xml:space="preserve"> or students</w:t>
      </w:r>
      <w:r w:rsidR="00532563">
        <w:rPr>
          <w:rFonts w:ascii="Montserrat" w:eastAsia="Times New Roman" w:hAnsi="Montserrat" w:cs="Open Sans"/>
          <w:sz w:val="20"/>
          <w:szCs w:val="20"/>
        </w:rPr>
        <w:t xml:space="preserve"> </w:t>
      </w:r>
      <w:r w:rsidRPr="009D068A">
        <w:rPr>
          <w:rFonts w:ascii="Montserrat" w:eastAsia="Times New Roman" w:hAnsi="Montserrat" w:cs="Open Sans"/>
          <w:sz w:val="20"/>
          <w:szCs w:val="20"/>
        </w:rPr>
        <w:t xml:space="preserve">of </w:t>
      </w:r>
      <w:r w:rsidR="00532563">
        <w:rPr>
          <w:rFonts w:ascii="Montserrat" w:eastAsia="Times New Roman" w:hAnsi="Montserrat" w:cs="Open Sans"/>
          <w:sz w:val="20"/>
          <w:szCs w:val="20"/>
        </w:rPr>
        <w:t>SeedSkate</w:t>
      </w:r>
      <w:r w:rsidRPr="009D068A">
        <w:rPr>
          <w:rFonts w:ascii="Montserrat" w:eastAsia="Times New Roman" w:hAnsi="Montserrat" w:cs="Open Sans"/>
          <w:sz w:val="20"/>
          <w:szCs w:val="20"/>
        </w:rPr>
        <w:t xml:space="preserve"> (‘Subscriber’). To enjoy this Service, </w:t>
      </w:r>
      <w:r w:rsidR="005E13CD">
        <w:rPr>
          <w:rFonts w:ascii="Montserrat" w:eastAsia="Times New Roman" w:hAnsi="Montserrat" w:cs="Open Sans"/>
          <w:sz w:val="20"/>
          <w:szCs w:val="20"/>
        </w:rPr>
        <w:t xml:space="preserve">the </w:t>
      </w:r>
      <w:r w:rsidRPr="009D068A">
        <w:rPr>
          <w:rFonts w:ascii="Montserrat" w:eastAsia="Times New Roman" w:hAnsi="Montserrat" w:cs="Open Sans"/>
          <w:sz w:val="20"/>
          <w:szCs w:val="20"/>
        </w:rPr>
        <w:t>Subscriber must read and accept the terms and conditions below:</w:t>
      </w:r>
    </w:p>
    <w:p w14:paraId="388D07A5" w14:textId="2F98D3C0"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The Subscriber can connect to the wireless broadband Internet by any compatible devices supporting the Service including laptops, tablets, mobile phones or other Wi-Fi enabled electronic devices under the coverage of the Service. </w:t>
      </w:r>
      <w:r w:rsidR="00532563">
        <w:rPr>
          <w:rFonts w:ascii="Montserrat" w:eastAsia="Times New Roman" w:hAnsi="Montserrat" w:cs="Open Sans"/>
          <w:sz w:val="20"/>
          <w:szCs w:val="20"/>
        </w:rPr>
        <w:t>SeedSkate</w:t>
      </w:r>
      <w:r w:rsidR="00532563" w:rsidRPr="009D068A">
        <w:rPr>
          <w:rFonts w:ascii="Montserrat" w:eastAsia="Times New Roman" w:hAnsi="Montserrat" w:cs="Open Sans"/>
          <w:sz w:val="20"/>
          <w:szCs w:val="20"/>
        </w:rPr>
        <w:t xml:space="preserve"> always reserves the right</w:t>
      </w:r>
      <w:r w:rsidRPr="009D068A">
        <w:rPr>
          <w:rFonts w:ascii="Montserrat" w:eastAsia="Times New Roman" w:hAnsi="Montserrat" w:cs="Open Sans"/>
          <w:sz w:val="20"/>
          <w:szCs w:val="20"/>
        </w:rPr>
        <w:t xml:space="preserve"> to withdraw the Service, change the specifications or manner of use of the Service, to change access codes, usernames, </w:t>
      </w:r>
      <w:r w:rsidR="00532563" w:rsidRPr="009D068A">
        <w:rPr>
          <w:rFonts w:ascii="Montserrat" w:eastAsia="Times New Roman" w:hAnsi="Montserrat" w:cs="Open Sans"/>
          <w:sz w:val="20"/>
          <w:szCs w:val="20"/>
        </w:rPr>
        <w:t>passwords,</w:t>
      </w:r>
      <w:r w:rsidRPr="009D068A">
        <w:rPr>
          <w:rFonts w:ascii="Montserrat" w:eastAsia="Times New Roman" w:hAnsi="Montserrat" w:cs="Open Sans"/>
          <w:sz w:val="20"/>
          <w:szCs w:val="20"/>
        </w:rPr>
        <w:t xml:space="preserve"> or other security information necessary to access the Service.</w:t>
      </w:r>
    </w:p>
    <w:p w14:paraId="156B126C" w14:textId="48DB2CCF"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To ensure reasonable performance and fair use by all Subscribers, there is a </w:t>
      </w:r>
      <w:proofErr w:type="gramStart"/>
      <w:r w:rsidR="00532563">
        <w:rPr>
          <w:rFonts w:ascii="Montserrat" w:eastAsia="Times New Roman" w:hAnsi="Montserrat" w:cs="Open Sans"/>
          <w:sz w:val="20"/>
          <w:szCs w:val="20"/>
        </w:rPr>
        <w:t>90</w:t>
      </w:r>
      <w:r w:rsidRPr="009D068A">
        <w:rPr>
          <w:rFonts w:ascii="Montserrat" w:eastAsia="Times New Roman" w:hAnsi="Montserrat" w:cs="Open Sans"/>
          <w:sz w:val="20"/>
          <w:szCs w:val="20"/>
        </w:rPr>
        <w:t> minute</w:t>
      </w:r>
      <w:proofErr w:type="gramEnd"/>
      <w:r w:rsidRPr="009D068A">
        <w:rPr>
          <w:rFonts w:ascii="Montserrat" w:eastAsia="Times New Roman" w:hAnsi="Montserrat" w:cs="Open Sans"/>
          <w:sz w:val="20"/>
          <w:szCs w:val="20"/>
        </w:rPr>
        <w:t xml:space="preserve"> usage limit of</w:t>
      </w:r>
      <w:r w:rsidR="005A0981">
        <w:rPr>
          <w:rFonts w:ascii="Montserrat" w:eastAsia="Times New Roman" w:hAnsi="Montserrat" w:cs="Open Sans"/>
          <w:sz w:val="20"/>
          <w:szCs w:val="20"/>
        </w:rPr>
        <w:t xml:space="preserve"> </w:t>
      </w:r>
      <w:r w:rsidRPr="009D068A">
        <w:rPr>
          <w:rFonts w:ascii="Montserrat" w:eastAsia="Times New Roman" w:hAnsi="Montserrat" w:cs="Open Sans"/>
          <w:sz w:val="20"/>
          <w:szCs w:val="20"/>
        </w:rPr>
        <w:t xml:space="preserve">the </w:t>
      </w:r>
      <w:r w:rsidR="00B42B62">
        <w:rPr>
          <w:rFonts w:ascii="Montserrat" w:eastAsia="Times New Roman" w:hAnsi="Montserrat" w:cs="Open Sans"/>
          <w:sz w:val="20"/>
          <w:szCs w:val="20"/>
        </w:rPr>
        <w:t>S</w:t>
      </w:r>
      <w:r w:rsidRPr="009D068A">
        <w:rPr>
          <w:rFonts w:ascii="Montserrat" w:eastAsia="Times New Roman" w:hAnsi="Montserrat" w:cs="Open Sans"/>
          <w:sz w:val="20"/>
          <w:szCs w:val="20"/>
        </w:rPr>
        <w:t>ervice upon successful login for each device</w:t>
      </w:r>
      <w:r w:rsidR="00532563">
        <w:rPr>
          <w:rFonts w:ascii="Montserrat" w:eastAsia="Times New Roman" w:hAnsi="Montserrat" w:cs="Open Sans"/>
          <w:sz w:val="20"/>
          <w:szCs w:val="20"/>
        </w:rPr>
        <w:t xml:space="preserve"> per day.</w:t>
      </w:r>
    </w:p>
    <w:p w14:paraId="47AE65AB" w14:textId="00DEC548"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The logged in device will be disconnected from the Service if there is a prolonged idle time of </w:t>
      </w:r>
      <w:r w:rsidR="00532563">
        <w:rPr>
          <w:rFonts w:ascii="Montserrat" w:eastAsia="Times New Roman" w:hAnsi="Montserrat" w:cs="Open Sans"/>
          <w:sz w:val="20"/>
          <w:szCs w:val="20"/>
        </w:rPr>
        <w:t>90</w:t>
      </w:r>
      <w:r w:rsidRPr="009D068A">
        <w:rPr>
          <w:rFonts w:ascii="Montserrat" w:eastAsia="Times New Roman" w:hAnsi="Montserrat" w:cs="Open Sans"/>
          <w:sz w:val="20"/>
          <w:szCs w:val="20"/>
        </w:rPr>
        <w:t> minutes.</w:t>
      </w:r>
    </w:p>
    <w:p w14:paraId="087F1FF3" w14:textId="2F7E7F8D"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The operation / provision of the Service is dependent upon the equipment, settings and / or ways of use designated by </w:t>
      </w:r>
      <w:r w:rsidR="00532563">
        <w:rPr>
          <w:rFonts w:ascii="Montserrat" w:eastAsia="Times New Roman" w:hAnsi="Montserrat" w:cs="Open Sans"/>
          <w:sz w:val="20"/>
          <w:szCs w:val="20"/>
        </w:rPr>
        <w:t>SeedSkate</w:t>
      </w:r>
      <w:r w:rsidR="00532563" w:rsidRPr="009D068A">
        <w:rPr>
          <w:rFonts w:ascii="Montserrat" w:eastAsia="Times New Roman" w:hAnsi="Montserrat" w:cs="Open Sans"/>
          <w:sz w:val="20"/>
          <w:szCs w:val="20"/>
        </w:rPr>
        <w:t xml:space="preserve"> </w:t>
      </w:r>
      <w:r w:rsidRPr="009D068A">
        <w:rPr>
          <w:rFonts w:ascii="Montserrat" w:eastAsia="Times New Roman" w:hAnsi="Montserrat" w:cs="Open Sans"/>
          <w:sz w:val="20"/>
          <w:szCs w:val="20"/>
        </w:rPr>
        <w:t>from time to time, and is only available to laptops, tablets, mobile phones or other electronic devices installed with suitable hardware and software.</w:t>
      </w:r>
    </w:p>
    <w:p w14:paraId="0012AC5D" w14:textId="4B1F09A3" w:rsidR="00DC6A53" w:rsidRPr="005064C0" w:rsidRDefault="005E13CD" w:rsidP="005064C0">
      <w:pPr>
        <w:pStyle w:val="ListParagraph"/>
        <w:numPr>
          <w:ilvl w:val="0"/>
          <w:numId w:val="2"/>
        </w:numPr>
        <w:shd w:val="clear" w:color="auto" w:fill="FFFFFF"/>
        <w:tabs>
          <w:tab w:val="clear" w:pos="720"/>
          <w:tab w:val="num" w:pos="1134"/>
        </w:tabs>
        <w:spacing w:before="100" w:beforeAutospacing="1" w:after="100" w:afterAutospacing="1" w:line="300" w:lineRule="atLeast"/>
        <w:ind w:left="1134" w:hanging="425"/>
        <w:rPr>
          <w:rFonts w:ascii="Montserrat" w:eastAsia="Times New Roman" w:hAnsi="Montserrat" w:cs="Open Sans"/>
          <w:sz w:val="20"/>
          <w:szCs w:val="20"/>
        </w:rPr>
      </w:pPr>
      <w:r w:rsidRPr="005064C0">
        <w:rPr>
          <w:rFonts w:ascii="Montserrat" w:eastAsia="Times New Roman" w:hAnsi="Montserrat" w:cs="Open Sans"/>
          <w:sz w:val="20"/>
          <w:szCs w:val="20"/>
        </w:rPr>
        <w:t>T</w:t>
      </w:r>
      <w:r w:rsidR="009D068A" w:rsidRPr="005064C0">
        <w:rPr>
          <w:rFonts w:ascii="Montserrat" w:eastAsia="Times New Roman" w:hAnsi="Montserrat" w:cs="Open Sans"/>
          <w:sz w:val="20"/>
          <w:szCs w:val="20"/>
        </w:rPr>
        <w:t xml:space="preserve">he Subscriber </w:t>
      </w:r>
      <w:r w:rsidR="00CB6857" w:rsidRPr="005064C0">
        <w:rPr>
          <w:rFonts w:ascii="Montserrat" w:eastAsia="Times New Roman" w:hAnsi="Montserrat" w:cs="Open Sans"/>
          <w:sz w:val="20"/>
          <w:szCs w:val="20"/>
        </w:rPr>
        <w:t xml:space="preserve">hereby </w:t>
      </w:r>
      <w:r w:rsidR="009D068A" w:rsidRPr="005064C0">
        <w:rPr>
          <w:rFonts w:ascii="Montserrat" w:eastAsia="Times New Roman" w:hAnsi="Montserrat" w:cs="Open Sans"/>
          <w:sz w:val="20"/>
          <w:szCs w:val="20"/>
        </w:rPr>
        <w:t>acknowledge</w:t>
      </w:r>
      <w:r w:rsidRPr="005064C0">
        <w:rPr>
          <w:rFonts w:ascii="Montserrat" w:eastAsia="Times New Roman" w:hAnsi="Montserrat" w:cs="Open Sans"/>
          <w:sz w:val="20"/>
          <w:szCs w:val="20"/>
        </w:rPr>
        <w:t>s</w:t>
      </w:r>
      <w:r w:rsidR="009D068A" w:rsidRPr="005064C0">
        <w:rPr>
          <w:rFonts w:ascii="Montserrat" w:eastAsia="Times New Roman" w:hAnsi="Montserrat" w:cs="Open Sans"/>
          <w:sz w:val="20"/>
          <w:szCs w:val="20"/>
        </w:rPr>
        <w:t xml:space="preserve"> that:</w:t>
      </w:r>
      <w:r w:rsidR="009D068A" w:rsidRPr="005064C0">
        <w:rPr>
          <w:rFonts w:ascii="Montserrat" w:eastAsia="Times New Roman" w:hAnsi="Montserrat" w:cs="Open Sans"/>
          <w:sz w:val="20"/>
          <w:szCs w:val="20"/>
        </w:rPr>
        <w:br/>
        <w:t>a) the Service may not be uninterrupted or error-free;</w:t>
      </w:r>
      <w:r w:rsidR="009D068A" w:rsidRPr="005064C0">
        <w:rPr>
          <w:rFonts w:ascii="Montserrat" w:eastAsia="Times New Roman" w:hAnsi="Montserrat" w:cs="Open Sans"/>
          <w:sz w:val="20"/>
          <w:szCs w:val="20"/>
        </w:rPr>
        <w:br/>
        <w:t xml:space="preserve">b) </w:t>
      </w:r>
      <w:r w:rsidR="00FE6BDB">
        <w:rPr>
          <w:rFonts w:ascii="Montserrat" w:eastAsia="Times New Roman" w:hAnsi="Montserrat" w:cs="Open Sans"/>
          <w:sz w:val="20"/>
          <w:szCs w:val="20"/>
        </w:rPr>
        <w:t>the Subscriber’s</w:t>
      </w:r>
      <w:r w:rsidR="00FE6BDB" w:rsidRPr="005064C0">
        <w:rPr>
          <w:rFonts w:ascii="Montserrat" w:eastAsia="Times New Roman" w:hAnsi="Montserrat" w:cs="Open Sans"/>
          <w:sz w:val="20"/>
          <w:szCs w:val="20"/>
        </w:rPr>
        <w:t xml:space="preserve"> </w:t>
      </w:r>
      <w:r w:rsidR="009D068A" w:rsidRPr="005064C0">
        <w:rPr>
          <w:rFonts w:ascii="Montserrat" w:eastAsia="Times New Roman" w:hAnsi="Montserrat" w:cs="Open Sans"/>
          <w:sz w:val="20"/>
          <w:szCs w:val="20"/>
        </w:rPr>
        <w:t>devices may be exposed to viruses or other harmful applications through the Service;</w:t>
      </w:r>
      <w:r w:rsidR="009D068A" w:rsidRPr="005064C0">
        <w:rPr>
          <w:rFonts w:ascii="Montserrat" w:eastAsia="Times New Roman" w:hAnsi="Montserrat" w:cs="Open Sans"/>
          <w:sz w:val="20"/>
          <w:szCs w:val="20"/>
        </w:rPr>
        <w:br/>
        <w:t xml:space="preserve">c) </w:t>
      </w:r>
      <w:r w:rsidR="00532563" w:rsidRPr="005064C0">
        <w:rPr>
          <w:rFonts w:ascii="Montserrat" w:eastAsia="Times New Roman" w:hAnsi="Montserrat" w:cs="Open Sans"/>
          <w:sz w:val="20"/>
          <w:szCs w:val="20"/>
        </w:rPr>
        <w:t xml:space="preserve">SeedSkate </w:t>
      </w:r>
      <w:r w:rsidR="009D068A" w:rsidRPr="005064C0">
        <w:rPr>
          <w:rFonts w:ascii="Montserrat" w:eastAsia="Times New Roman" w:hAnsi="Montserrat" w:cs="Open Sans"/>
          <w:sz w:val="20"/>
          <w:szCs w:val="20"/>
        </w:rPr>
        <w:t xml:space="preserve">does not guarantee the security of the Service and that unauthorized third parties may </w:t>
      </w:r>
      <w:r w:rsidR="00962F84">
        <w:rPr>
          <w:rFonts w:ascii="Montserrat" w:eastAsia="Times New Roman" w:hAnsi="Montserrat" w:cs="Open Sans"/>
          <w:sz w:val="20"/>
          <w:szCs w:val="20"/>
        </w:rPr>
        <w:t xml:space="preserve">be able </w:t>
      </w:r>
      <w:r w:rsidR="009D068A" w:rsidRPr="005064C0">
        <w:rPr>
          <w:rFonts w:ascii="Montserrat" w:eastAsia="Times New Roman" w:hAnsi="Montserrat" w:cs="Open Sans"/>
          <w:sz w:val="20"/>
          <w:szCs w:val="20"/>
        </w:rPr>
        <w:t xml:space="preserve">access </w:t>
      </w:r>
      <w:r w:rsidR="00962F84">
        <w:rPr>
          <w:rFonts w:ascii="Montserrat" w:eastAsia="Times New Roman" w:hAnsi="Montserrat" w:cs="Open Sans"/>
          <w:sz w:val="20"/>
          <w:szCs w:val="20"/>
        </w:rPr>
        <w:t>to access the Subscriber’s</w:t>
      </w:r>
      <w:r w:rsidR="00962F84" w:rsidRPr="005064C0">
        <w:rPr>
          <w:rFonts w:ascii="Montserrat" w:eastAsia="Times New Roman" w:hAnsi="Montserrat" w:cs="Open Sans"/>
          <w:sz w:val="20"/>
          <w:szCs w:val="20"/>
        </w:rPr>
        <w:t xml:space="preserve"> </w:t>
      </w:r>
      <w:r w:rsidR="009D068A" w:rsidRPr="005064C0">
        <w:rPr>
          <w:rFonts w:ascii="Montserrat" w:eastAsia="Times New Roman" w:hAnsi="Montserrat" w:cs="Open Sans"/>
          <w:sz w:val="20"/>
          <w:szCs w:val="20"/>
        </w:rPr>
        <w:t xml:space="preserve">devices or files or otherwise monitor </w:t>
      </w:r>
      <w:r w:rsidR="00296271">
        <w:rPr>
          <w:rFonts w:ascii="Montserrat" w:eastAsia="Times New Roman" w:hAnsi="Montserrat" w:cs="Open Sans"/>
          <w:sz w:val="20"/>
          <w:szCs w:val="20"/>
        </w:rPr>
        <w:t xml:space="preserve">the </w:t>
      </w:r>
      <w:proofErr w:type="gramStart"/>
      <w:r w:rsidR="009D068A" w:rsidRPr="005064C0">
        <w:rPr>
          <w:rFonts w:ascii="Montserrat" w:eastAsia="Times New Roman" w:hAnsi="Montserrat" w:cs="Open Sans"/>
          <w:sz w:val="20"/>
          <w:szCs w:val="20"/>
        </w:rPr>
        <w:t>connection;</w:t>
      </w:r>
      <w:proofErr w:type="gramEnd"/>
      <w:r w:rsidR="009D068A" w:rsidRPr="005064C0">
        <w:rPr>
          <w:rFonts w:ascii="Montserrat" w:eastAsia="Times New Roman" w:hAnsi="Montserrat" w:cs="Open Sans"/>
          <w:sz w:val="20"/>
          <w:szCs w:val="20"/>
        </w:rPr>
        <w:t xml:space="preserve"> </w:t>
      </w:r>
    </w:p>
    <w:p w14:paraId="0FF9640E" w14:textId="135D8510" w:rsidR="009D068A" w:rsidRPr="00DC6A53" w:rsidRDefault="00DC6A53" w:rsidP="005064C0">
      <w:pPr>
        <w:pStyle w:val="ListParagraph"/>
        <w:shd w:val="clear" w:color="auto" w:fill="FFFFFF"/>
        <w:spacing w:before="100" w:beforeAutospacing="1" w:after="100" w:afterAutospacing="1" w:line="300" w:lineRule="atLeast"/>
        <w:ind w:left="1134"/>
        <w:rPr>
          <w:rFonts w:ascii="Montserrat" w:eastAsia="Times New Roman" w:hAnsi="Montserrat" w:cs="Open Sans"/>
          <w:sz w:val="20"/>
          <w:szCs w:val="20"/>
        </w:rPr>
      </w:pPr>
      <w:r w:rsidRPr="005064C0">
        <w:rPr>
          <w:rFonts w:ascii="Montserrat" w:eastAsia="Times New Roman" w:hAnsi="Montserrat" w:cs="Open Sans"/>
          <w:sz w:val="20"/>
          <w:szCs w:val="20"/>
        </w:rPr>
        <w:lastRenderedPageBreak/>
        <w:t xml:space="preserve">d) </w:t>
      </w:r>
      <w:r w:rsidR="00296271">
        <w:rPr>
          <w:rFonts w:ascii="Montserrat" w:eastAsia="Times New Roman" w:hAnsi="Montserrat" w:cs="Open Sans"/>
          <w:sz w:val="20"/>
          <w:szCs w:val="20"/>
        </w:rPr>
        <w:t>SeedSkate does not</w:t>
      </w:r>
      <w:r w:rsidR="009D2409">
        <w:rPr>
          <w:rFonts w:ascii="Montserrat" w:eastAsia="Times New Roman" w:hAnsi="Montserrat" w:cs="Open Sans"/>
          <w:sz w:val="20"/>
          <w:szCs w:val="20"/>
        </w:rPr>
        <w:t xml:space="preserve"> have an obligation to maintain the confidentiality of information</w:t>
      </w:r>
      <w:r w:rsidR="00AD3E75">
        <w:rPr>
          <w:rFonts w:ascii="Montserrat" w:eastAsia="Times New Roman" w:hAnsi="Montserrat" w:cs="Open Sans"/>
          <w:sz w:val="20"/>
          <w:szCs w:val="20"/>
        </w:rPr>
        <w:t xml:space="preserve"> transmitted using the Service</w:t>
      </w:r>
      <w:r w:rsidR="009D2409">
        <w:rPr>
          <w:rFonts w:ascii="Montserrat" w:eastAsia="Times New Roman" w:hAnsi="Montserrat" w:cs="Open Sans"/>
          <w:sz w:val="20"/>
          <w:szCs w:val="20"/>
        </w:rPr>
        <w:t>;</w:t>
      </w:r>
      <w:r w:rsidR="009D068A" w:rsidRPr="005064C0">
        <w:rPr>
          <w:rFonts w:ascii="Montserrat" w:eastAsia="Times New Roman" w:hAnsi="Montserrat" w:cs="Open Sans"/>
          <w:sz w:val="20"/>
          <w:szCs w:val="20"/>
        </w:rPr>
        <w:br/>
        <w:t xml:space="preserve">d) </w:t>
      </w:r>
      <w:r w:rsidR="00143462" w:rsidRPr="005064C0">
        <w:rPr>
          <w:rFonts w:ascii="Montserrat" w:eastAsia="Times New Roman" w:hAnsi="Montserrat" w:cs="Open Sans"/>
          <w:sz w:val="20"/>
          <w:szCs w:val="20"/>
        </w:rPr>
        <w:t xml:space="preserve">SeedSkate </w:t>
      </w:r>
      <w:r w:rsidR="009D068A" w:rsidRPr="005064C0">
        <w:rPr>
          <w:rFonts w:ascii="Montserrat" w:eastAsia="Times New Roman" w:hAnsi="Montserrat" w:cs="Open Sans"/>
          <w:sz w:val="20"/>
          <w:szCs w:val="20"/>
        </w:rPr>
        <w:t xml:space="preserve">can at any point </w:t>
      </w:r>
      <w:r w:rsidRPr="00DC6A53">
        <w:rPr>
          <w:rFonts w:ascii="Montserrat" w:eastAsia="Times New Roman" w:hAnsi="Montserrat" w:cs="Open Sans"/>
          <w:sz w:val="20"/>
          <w:szCs w:val="20"/>
        </w:rPr>
        <w:t xml:space="preserve">termination or </w:t>
      </w:r>
      <w:r w:rsidR="00216372" w:rsidRPr="00DC6A53">
        <w:rPr>
          <w:rFonts w:ascii="Montserrat" w:eastAsia="Times New Roman" w:hAnsi="Montserrat" w:cs="Open Sans"/>
          <w:sz w:val="20"/>
          <w:szCs w:val="20"/>
        </w:rPr>
        <w:t>temporarily</w:t>
      </w:r>
      <w:r w:rsidRPr="00DC6A53">
        <w:rPr>
          <w:rFonts w:ascii="Montserrat" w:eastAsia="Times New Roman" w:hAnsi="Montserrat" w:cs="Open Sans"/>
          <w:sz w:val="20"/>
          <w:szCs w:val="20"/>
        </w:rPr>
        <w:t xml:space="preserve"> suspend the Subscriber’s </w:t>
      </w:r>
      <w:r w:rsidR="009D068A" w:rsidRPr="00DC6A53">
        <w:rPr>
          <w:rFonts w:ascii="Montserrat" w:eastAsia="Times New Roman" w:hAnsi="Montserrat" w:cs="Open Sans"/>
          <w:sz w:val="20"/>
          <w:szCs w:val="20"/>
        </w:rPr>
        <w:t xml:space="preserve">access to </w:t>
      </w:r>
      <w:r w:rsidR="00DC7D29" w:rsidRPr="00DC6A53">
        <w:rPr>
          <w:rFonts w:ascii="Montserrat" w:eastAsia="Times New Roman" w:hAnsi="Montserrat" w:cs="Open Sans"/>
          <w:sz w:val="20"/>
          <w:szCs w:val="20"/>
        </w:rPr>
        <w:t>the S</w:t>
      </w:r>
      <w:r w:rsidR="009D068A" w:rsidRPr="00DC6A53">
        <w:rPr>
          <w:rFonts w:ascii="Montserrat" w:eastAsia="Times New Roman" w:hAnsi="Montserrat" w:cs="Open Sans"/>
          <w:sz w:val="20"/>
          <w:szCs w:val="20"/>
        </w:rPr>
        <w:t xml:space="preserve">ervice if </w:t>
      </w:r>
      <w:r w:rsidRPr="00DC6A53">
        <w:rPr>
          <w:rFonts w:ascii="Montserrat" w:eastAsia="Times New Roman" w:hAnsi="Montserrat" w:cs="Open Sans"/>
          <w:sz w:val="20"/>
          <w:szCs w:val="20"/>
        </w:rPr>
        <w:t xml:space="preserve">Seedskate considers </w:t>
      </w:r>
      <w:r w:rsidR="009D068A" w:rsidRPr="00DC6A53">
        <w:rPr>
          <w:rFonts w:ascii="Montserrat" w:eastAsia="Times New Roman" w:hAnsi="Montserrat" w:cs="Open Sans"/>
          <w:sz w:val="20"/>
          <w:szCs w:val="20"/>
        </w:rPr>
        <w:t>the Subscriber</w:t>
      </w:r>
      <w:r w:rsidRPr="00DC6A53">
        <w:rPr>
          <w:rFonts w:ascii="Montserrat" w:eastAsia="Times New Roman" w:hAnsi="Montserrat" w:cs="Open Sans"/>
          <w:sz w:val="20"/>
          <w:szCs w:val="20"/>
        </w:rPr>
        <w:t xml:space="preserve"> to be</w:t>
      </w:r>
      <w:r w:rsidR="00DC7D29" w:rsidRPr="00DC6A53">
        <w:rPr>
          <w:rFonts w:ascii="Montserrat" w:eastAsia="Times New Roman" w:hAnsi="Montserrat" w:cs="Open Sans"/>
          <w:sz w:val="20"/>
          <w:szCs w:val="20"/>
        </w:rPr>
        <w:t xml:space="preserve"> in breach of</w:t>
      </w:r>
      <w:r w:rsidR="009D068A" w:rsidRPr="00DC6A53">
        <w:rPr>
          <w:rFonts w:ascii="Montserrat" w:eastAsia="Times New Roman" w:hAnsi="Montserrat" w:cs="Open Sans"/>
          <w:sz w:val="20"/>
          <w:szCs w:val="20"/>
        </w:rPr>
        <w:t xml:space="preserve"> any of the</w:t>
      </w:r>
      <w:r w:rsidR="00DC7D29" w:rsidRPr="00DC6A53">
        <w:rPr>
          <w:rFonts w:ascii="Montserrat" w:eastAsia="Times New Roman" w:hAnsi="Montserrat" w:cs="Open Sans"/>
          <w:sz w:val="20"/>
          <w:szCs w:val="20"/>
        </w:rPr>
        <w:t xml:space="preserve"> t</w:t>
      </w:r>
      <w:r w:rsidR="009D068A" w:rsidRPr="00DC6A53">
        <w:rPr>
          <w:rFonts w:ascii="Montserrat" w:eastAsia="Times New Roman" w:hAnsi="Montserrat" w:cs="Open Sans"/>
          <w:sz w:val="20"/>
          <w:szCs w:val="20"/>
        </w:rPr>
        <w:t xml:space="preserve">erms and </w:t>
      </w:r>
      <w:r w:rsidR="00DC7D29" w:rsidRPr="00DC6A53">
        <w:rPr>
          <w:rFonts w:ascii="Montserrat" w:eastAsia="Times New Roman" w:hAnsi="Montserrat" w:cs="Open Sans"/>
          <w:sz w:val="20"/>
          <w:szCs w:val="20"/>
        </w:rPr>
        <w:t>c</w:t>
      </w:r>
      <w:r w:rsidR="009D068A" w:rsidRPr="00DC6A53">
        <w:rPr>
          <w:rFonts w:ascii="Montserrat" w:eastAsia="Times New Roman" w:hAnsi="Montserrat" w:cs="Open Sans"/>
          <w:sz w:val="20"/>
          <w:szCs w:val="20"/>
        </w:rPr>
        <w:t>onditions</w:t>
      </w:r>
      <w:r w:rsidR="00DC7D29" w:rsidRPr="00DC6A53">
        <w:rPr>
          <w:rFonts w:ascii="Montserrat" w:eastAsia="Times New Roman" w:hAnsi="Montserrat" w:cs="Open Sans"/>
          <w:sz w:val="20"/>
          <w:szCs w:val="20"/>
        </w:rPr>
        <w:t xml:space="preserve"> set out herein</w:t>
      </w:r>
      <w:r w:rsidR="009D068A" w:rsidRPr="00DC6A53">
        <w:rPr>
          <w:rFonts w:ascii="Montserrat" w:eastAsia="Times New Roman" w:hAnsi="Montserrat" w:cs="Open Sans"/>
          <w:sz w:val="20"/>
          <w:szCs w:val="20"/>
        </w:rPr>
        <w:t>.</w:t>
      </w:r>
    </w:p>
    <w:p w14:paraId="6D801818" w14:textId="3DC2C2D2"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The Subscriber must not use the Service to distribute </w:t>
      </w:r>
      <w:r w:rsidR="00AF1658">
        <w:rPr>
          <w:rFonts w:ascii="Montserrat" w:eastAsia="Times New Roman" w:hAnsi="Montserrat" w:cs="Open Sans"/>
          <w:sz w:val="20"/>
          <w:szCs w:val="20"/>
        </w:rPr>
        <w:t xml:space="preserve">any </w:t>
      </w:r>
      <w:r w:rsidRPr="009D068A">
        <w:rPr>
          <w:rFonts w:ascii="Montserrat" w:eastAsia="Times New Roman" w:hAnsi="Montserrat" w:cs="Open Sans"/>
          <w:sz w:val="20"/>
          <w:szCs w:val="20"/>
        </w:rPr>
        <w:t xml:space="preserve">Internet Viruses, Trojan Horses, or </w:t>
      </w:r>
      <w:r w:rsidR="00AF1658">
        <w:rPr>
          <w:rFonts w:ascii="Montserrat" w:eastAsia="Times New Roman" w:hAnsi="Montserrat" w:cs="Open Sans"/>
          <w:sz w:val="20"/>
          <w:szCs w:val="20"/>
        </w:rPr>
        <w:t xml:space="preserve">any </w:t>
      </w:r>
      <w:r w:rsidRPr="009D068A">
        <w:rPr>
          <w:rFonts w:ascii="Montserrat" w:eastAsia="Times New Roman" w:hAnsi="Montserrat" w:cs="Open Sans"/>
          <w:sz w:val="20"/>
          <w:szCs w:val="20"/>
        </w:rPr>
        <w:t>other destructive software</w:t>
      </w:r>
      <w:r w:rsidR="00AF1658">
        <w:rPr>
          <w:rFonts w:ascii="Montserrat" w:eastAsia="Times New Roman" w:hAnsi="Montserrat" w:cs="Open Sans"/>
          <w:sz w:val="20"/>
          <w:szCs w:val="20"/>
        </w:rPr>
        <w:t>(s)</w:t>
      </w:r>
      <w:r w:rsidRPr="009D068A">
        <w:rPr>
          <w:rFonts w:ascii="Montserrat" w:eastAsia="Times New Roman" w:hAnsi="Montserrat" w:cs="Open Sans"/>
          <w:sz w:val="20"/>
          <w:szCs w:val="20"/>
        </w:rPr>
        <w:t>, or engage in any illegal activity.</w:t>
      </w:r>
    </w:p>
    <w:p w14:paraId="55D3B05E" w14:textId="14A80187" w:rsidR="009D068A" w:rsidRPr="009D068A" w:rsidRDefault="00DC6A53" w:rsidP="00833087">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Pr>
          <w:rFonts w:ascii="Montserrat" w:eastAsia="Times New Roman" w:hAnsi="Montserrat" w:cs="Open Sans"/>
          <w:sz w:val="20"/>
          <w:szCs w:val="20"/>
        </w:rPr>
        <w:t>The Subscriber acknowledges</w:t>
      </w:r>
      <w:r w:rsidR="00833087">
        <w:rPr>
          <w:rFonts w:ascii="Montserrat" w:eastAsia="Times New Roman" w:hAnsi="Montserrat" w:cs="Open Sans"/>
          <w:sz w:val="20"/>
          <w:szCs w:val="20"/>
        </w:rPr>
        <w:t xml:space="preserve"> </w:t>
      </w:r>
      <w:r w:rsidRPr="00833087">
        <w:rPr>
          <w:rFonts w:ascii="Montserrat" w:eastAsia="Times New Roman" w:hAnsi="Montserrat" w:cs="Open Sans"/>
          <w:sz w:val="20"/>
          <w:szCs w:val="20"/>
        </w:rPr>
        <w:t xml:space="preserve">that </w:t>
      </w:r>
      <w:r w:rsidR="00143462">
        <w:rPr>
          <w:rFonts w:ascii="Montserrat" w:eastAsia="Times New Roman" w:hAnsi="Montserrat" w:cs="Open Sans"/>
          <w:sz w:val="20"/>
          <w:szCs w:val="20"/>
        </w:rPr>
        <w:t>SeedSkate</w:t>
      </w:r>
      <w:r w:rsidR="00143462" w:rsidRPr="009D068A">
        <w:rPr>
          <w:rFonts w:ascii="Montserrat" w:eastAsia="Times New Roman" w:hAnsi="Montserrat" w:cs="Open Sans"/>
          <w:sz w:val="20"/>
          <w:szCs w:val="20"/>
        </w:rPr>
        <w:t xml:space="preserve"> </w:t>
      </w:r>
      <w:r w:rsidR="009D068A" w:rsidRPr="009D068A">
        <w:rPr>
          <w:rFonts w:ascii="Montserrat" w:eastAsia="Times New Roman" w:hAnsi="Montserrat" w:cs="Open Sans"/>
          <w:sz w:val="20"/>
          <w:szCs w:val="20"/>
        </w:rPr>
        <w:t>recommend</w:t>
      </w:r>
      <w:r w:rsidR="00A6166E">
        <w:rPr>
          <w:rFonts w:ascii="Montserrat" w:eastAsia="Times New Roman" w:hAnsi="Montserrat" w:cs="Open Sans"/>
          <w:sz w:val="20"/>
          <w:szCs w:val="20"/>
        </w:rPr>
        <w:t>s</w:t>
      </w:r>
      <w:r w:rsidR="009D068A" w:rsidRPr="009D068A">
        <w:rPr>
          <w:rFonts w:ascii="Montserrat" w:eastAsia="Times New Roman" w:hAnsi="Montserrat" w:cs="Open Sans"/>
          <w:sz w:val="20"/>
          <w:szCs w:val="20"/>
        </w:rPr>
        <w:t xml:space="preserve"> that Subscriber</w:t>
      </w:r>
      <w:r w:rsidR="00A6166E">
        <w:rPr>
          <w:rFonts w:ascii="Montserrat" w:eastAsia="Times New Roman" w:hAnsi="Montserrat" w:cs="Open Sans"/>
          <w:sz w:val="20"/>
          <w:szCs w:val="20"/>
        </w:rPr>
        <w:t>s</w:t>
      </w:r>
      <w:r w:rsidR="009D068A" w:rsidRPr="009D068A">
        <w:rPr>
          <w:rFonts w:ascii="Montserrat" w:eastAsia="Times New Roman" w:hAnsi="Montserrat" w:cs="Open Sans"/>
          <w:sz w:val="20"/>
          <w:szCs w:val="20"/>
        </w:rPr>
        <w:t xml:space="preserve"> </w:t>
      </w:r>
      <w:r w:rsidR="00A6166E">
        <w:rPr>
          <w:rFonts w:ascii="Montserrat" w:eastAsia="Times New Roman" w:hAnsi="Montserrat" w:cs="Open Sans"/>
          <w:sz w:val="20"/>
          <w:szCs w:val="20"/>
        </w:rPr>
        <w:t>should</w:t>
      </w:r>
      <w:r w:rsidR="009D068A" w:rsidRPr="009D068A">
        <w:rPr>
          <w:rFonts w:ascii="Montserrat" w:eastAsia="Times New Roman" w:hAnsi="Montserrat" w:cs="Open Sans"/>
          <w:sz w:val="20"/>
          <w:szCs w:val="20"/>
        </w:rPr>
        <w:t xml:space="preserve"> not use the </w:t>
      </w:r>
      <w:r w:rsidR="00575CDF">
        <w:rPr>
          <w:rFonts w:ascii="Montserrat" w:eastAsia="Times New Roman" w:hAnsi="Montserrat" w:cs="Open Sans"/>
          <w:sz w:val="20"/>
          <w:szCs w:val="20"/>
        </w:rPr>
        <w:t>S</w:t>
      </w:r>
      <w:r w:rsidR="009D068A" w:rsidRPr="009D068A">
        <w:rPr>
          <w:rFonts w:ascii="Montserrat" w:eastAsia="Times New Roman" w:hAnsi="Montserrat" w:cs="Open Sans"/>
          <w:sz w:val="20"/>
          <w:szCs w:val="20"/>
        </w:rPr>
        <w:t>ervice to transmit or receive any confidential information or data and should Subscriber choose to do so</w:t>
      </w:r>
      <w:r w:rsidR="00575CDF">
        <w:rPr>
          <w:rFonts w:ascii="Montserrat" w:eastAsia="Times New Roman" w:hAnsi="Montserrat" w:cs="Open Sans"/>
          <w:sz w:val="20"/>
          <w:szCs w:val="20"/>
        </w:rPr>
        <w:t xml:space="preserve"> this would be</w:t>
      </w:r>
      <w:r w:rsidR="009D068A" w:rsidRPr="009D068A">
        <w:rPr>
          <w:rFonts w:ascii="Montserrat" w:eastAsia="Times New Roman" w:hAnsi="Montserrat" w:cs="Open Sans"/>
          <w:sz w:val="20"/>
          <w:szCs w:val="20"/>
        </w:rPr>
        <w:t xml:space="preserve"> at </w:t>
      </w:r>
      <w:r w:rsidR="00575CDF">
        <w:rPr>
          <w:rFonts w:ascii="Montserrat" w:eastAsia="Times New Roman" w:hAnsi="Montserrat" w:cs="Open Sans"/>
          <w:sz w:val="20"/>
          <w:szCs w:val="20"/>
        </w:rPr>
        <w:t xml:space="preserve">the </w:t>
      </w:r>
      <w:r w:rsidR="009D068A" w:rsidRPr="009D068A">
        <w:rPr>
          <w:rFonts w:ascii="Montserrat" w:eastAsia="Times New Roman" w:hAnsi="Montserrat" w:cs="Open Sans"/>
          <w:sz w:val="20"/>
          <w:szCs w:val="20"/>
        </w:rPr>
        <w:t>own risk</w:t>
      </w:r>
      <w:r w:rsidR="00575CDF">
        <w:rPr>
          <w:rFonts w:ascii="Montserrat" w:eastAsia="Times New Roman" w:hAnsi="Montserrat" w:cs="Open Sans"/>
          <w:sz w:val="20"/>
          <w:szCs w:val="20"/>
        </w:rPr>
        <w:t xml:space="preserve"> of the Subscriber</w:t>
      </w:r>
      <w:r w:rsidR="009D068A" w:rsidRPr="009D068A">
        <w:rPr>
          <w:rFonts w:ascii="Montserrat" w:eastAsia="Times New Roman" w:hAnsi="Montserrat" w:cs="Open Sans"/>
          <w:sz w:val="20"/>
          <w:szCs w:val="20"/>
        </w:rPr>
        <w:t>.</w:t>
      </w:r>
    </w:p>
    <w:p w14:paraId="3521D75F" w14:textId="77777777"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The Service should ONLY be used for non-mission-critical applications such as general web surfing and internet-based email access. Any online payment or online activities involving large volume of network traffic is not encouraged.</w:t>
      </w:r>
    </w:p>
    <w:p w14:paraId="6E502D74" w14:textId="77777777"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The wireless network is “open”; a broadband line is therefore recommended for sensitive or confidential messages.</w:t>
      </w:r>
    </w:p>
    <w:p w14:paraId="14ECA218" w14:textId="525B8FDB"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The Subscriber shall be responsible for keeping his or her devices and personal information confidential </w:t>
      </w:r>
      <w:proofErr w:type="gramStart"/>
      <w:r w:rsidRPr="009D068A">
        <w:rPr>
          <w:rFonts w:ascii="Montserrat" w:eastAsia="Times New Roman" w:hAnsi="Montserrat" w:cs="Open Sans"/>
          <w:sz w:val="20"/>
          <w:szCs w:val="20"/>
        </w:rPr>
        <w:t>so as to</w:t>
      </w:r>
      <w:proofErr w:type="gramEnd"/>
      <w:r w:rsidRPr="009D068A">
        <w:rPr>
          <w:rFonts w:ascii="Montserrat" w:eastAsia="Times New Roman" w:hAnsi="Montserrat" w:cs="Open Sans"/>
          <w:sz w:val="20"/>
          <w:szCs w:val="20"/>
        </w:rPr>
        <w:t xml:space="preserve"> make sure such information is not revealed or disclosed to any third party. </w:t>
      </w:r>
      <w:r w:rsidR="00143462">
        <w:rPr>
          <w:rFonts w:ascii="Montserrat" w:eastAsia="Times New Roman" w:hAnsi="Montserrat" w:cs="Open Sans"/>
          <w:sz w:val="20"/>
          <w:szCs w:val="20"/>
        </w:rPr>
        <w:t>SeedSkate</w:t>
      </w:r>
      <w:r w:rsidR="00143462" w:rsidRPr="009D068A">
        <w:rPr>
          <w:rFonts w:ascii="Montserrat" w:eastAsia="Times New Roman" w:hAnsi="Montserrat" w:cs="Open Sans"/>
          <w:sz w:val="20"/>
          <w:szCs w:val="20"/>
        </w:rPr>
        <w:t xml:space="preserve"> </w:t>
      </w:r>
      <w:r w:rsidRPr="009D068A">
        <w:rPr>
          <w:rFonts w:ascii="Montserrat" w:eastAsia="Times New Roman" w:hAnsi="Montserrat" w:cs="Open Sans"/>
          <w:sz w:val="20"/>
          <w:szCs w:val="20"/>
        </w:rPr>
        <w:t>shall not be responsible for any such disclosure and disclaims all liabilities to pay any compensation to the Subscriber.</w:t>
      </w:r>
    </w:p>
    <w:p w14:paraId="55133C5F" w14:textId="77777777"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The Subscriber shall assume all and any responsibility and liability related to the security, privacy and confidentiality risks arising out of or relating to the provision of the Service.</w:t>
      </w:r>
    </w:p>
    <w:p w14:paraId="5DFFF78E" w14:textId="6B58E190"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Subscribers shall NOT cause inconvenience or annoyance to other persons when using this Service. </w:t>
      </w:r>
      <w:r w:rsidR="00143462">
        <w:rPr>
          <w:rFonts w:ascii="Montserrat" w:eastAsia="Times New Roman" w:hAnsi="Montserrat" w:cs="Open Sans"/>
          <w:sz w:val="20"/>
          <w:szCs w:val="20"/>
        </w:rPr>
        <w:t>SeedSkate</w:t>
      </w:r>
      <w:r w:rsidR="00143462" w:rsidRPr="009D068A">
        <w:rPr>
          <w:rFonts w:ascii="Montserrat" w:eastAsia="Times New Roman" w:hAnsi="Montserrat" w:cs="Open Sans"/>
          <w:sz w:val="20"/>
          <w:szCs w:val="20"/>
        </w:rPr>
        <w:t xml:space="preserve"> </w:t>
      </w:r>
      <w:r w:rsidRPr="009D068A">
        <w:rPr>
          <w:rFonts w:ascii="Montserrat" w:eastAsia="Times New Roman" w:hAnsi="Montserrat" w:cs="Open Sans"/>
          <w:sz w:val="20"/>
          <w:szCs w:val="20"/>
        </w:rPr>
        <w:t>shall have the right to terminate (or prohibit Subscribers from using) this Service if such inconvenience or annoyance is reported or known.</w:t>
      </w:r>
    </w:p>
    <w:p w14:paraId="3FC8E3C5" w14:textId="5BFEA42F"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Under no circumstances will </w:t>
      </w:r>
      <w:r w:rsidR="00143462">
        <w:rPr>
          <w:rFonts w:ascii="Montserrat" w:eastAsia="Times New Roman" w:hAnsi="Montserrat" w:cs="Open Sans"/>
          <w:sz w:val="20"/>
          <w:szCs w:val="20"/>
        </w:rPr>
        <w:t>SeedSkate</w:t>
      </w:r>
      <w:r w:rsidRPr="009D068A">
        <w:rPr>
          <w:rFonts w:ascii="Montserrat" w:eastAsia="Times New Roman" w:hAnsi="Montserrat" w:cs="Open Sans"/>
          <w:sz w:val="20"/>
          <w:szCs w:val="20"/>
        </w:rPr>
        <w:t>, its suppliers or licensors, or their respective officers, directors, employees, agents, and affiliates be liable for consequential, indirect, special, punitive or incidental damages, whether foreseeable or unforeseeable, based on claims of the Subscriber or your appointees (including, but not limited to, unauthorized access, damage, or theft of your system or data, claims for loss of goodwill, claims for loss of data, use of or reliance on the service, stoppage of other work or impairment of other assets, or damage caused to equipment or programs from any virus or other harmful application), arising out of breach or failure of express or implied warranty, breach of contract, misrepresentation, negligence, strict liability in tort or otherwise.</w:t>
      </w:r>
    </w:p>
    <w:p w14:paraId="18D6C699" w14:textId="1D884CF2"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The Subscriber understands and agrees that the Service may fail, be interrupted, </w:t>
      </w:r>
      <w:proofErr w:type="gramStart"/>
      <w:r w:rsidRPr="009D068A">
        <w:rPr>
          <w:rFonts w:ascii="Montserrat" w:eastAsia="Times New Roman" w:hAnsi="Montserrat" w:cs="Open Sans"/>
          <w:sz w:val="20"/>
          <w:szCs w:val="20"/>
        </w:rPr>
        <w:t>delayed</w:t>
      </w:r>
      <w:proofErr w:type="gramEnd"/>
      <w:r w:rsidRPr="009D068A">
        <w:rPr>
          <w:rFonts w:ascii="Montserrat" w:eastAsia="Times New Roman" w:hAnsi="Montserrat" w:cs="Open Sans"/>
          <w:sz w:val="20"/>
          <w:szCs w:val="20"/>
        </w:rPr>
        <w:t xml:space="preserve"> or suspended due to power failure or any other circumstances beyond </w:t>
      </w:r>
      <w:proofErr w:type="spellStart"/>
      <w:r w:rsidR="00143462">
        <w:rPr>
          <w:rFonts w:ascii="Montserrat" w:eastAsia="Times New Roman" w:hAnsi="Montserrat" w:cs="Open Sans"/>
          <w:sz w:val="20"/>
          <w:szCs w:val="20"/>
        </w:rPr>
        <w:t>SeedSkate’s</w:t>
      </w:r>
      <w:proofErr w:type="spellEnd"/>
      <w:r w:rsidR="00143462">
        <w:rPr>
          <w:rFonts w:ascii="Montserrat" w:eastAsia="Times New Roman" w:hAnsi="Montserrat" w:cs="Open Sans"/>
          <w:sz w:val="20"/>
          <w:szCs w:val="20"/>
        </w:rPr>
        <w:t xml:space="preserve"> </w:t>
      </w:r>
      <w:r w:rsidRPr="009D068A">
        <w:rPr>
          <w:rFonts w:ascii="Montserrat" w:eastAsia="Times New Roman" w:hAnsi="Montserrat" w:cs="Open Sans"/>
          <w:sz w:val="20"/>
          <w:szCs w:val="20"/>
        </w:rPr>
        <w:t xml:space="preserve">control. However, </w:t>
      </w:r>
      <w:r w:rsidR="00143462">
        <w:rPr>
          <w:rFonts w:ascii="Montserrat" w:eastAsia="Times New Roman" w:hAnsi="Montserrat" w:cs="Open Sans"/>
          <w:sz w:val="20"/>
          <w:szCs w:val="20"/>
        </w:rPr>
        <w:t>SeedSkate</w:t>
      </w:r>
      <w:r w:rsidR="00143462" w:rsidRPr="009D068A">
        <w:rPr>
          <w:rFonts w:ascii="Montserrat" w:eastAsia="Times New Roman" w:hAnsi="Montserrat" w:cs="Open Sans"/>
          <w:sz w:val="20"/>
          <w:szCs w:val="20"/>
        </w:rPr>
        <w:t xml:space="preserve"> </w:t>
      </w:r>
      <w:r w:rsidRPr="009D068A">
        <w:rPr>
          <w:rFonts w:ascii="Montserrat" w:eastAsia="Times New Roman" w:hAnsi="Montserrat" w:cs="Open Sans"/>
          <w:sz w:val="20"/>
          <w:szCs w:val="20"/>
        </w:rPr>
        <w:t xml:space="preserve">shall endeavour to resume the Service as soon as practicable. </w:t>
      </w:r>
      <w:r w:rsidR="00143462">
        <w:rPr>
          <w:rFonts w:ascii="Montserrat" w:eastAsia="Times New Roman" w:hAnsi="Montserrat" w:cs="Open Sans"/>
          <w:sz w:val="20"/>
          <w:szCs w:val="20"/>
        </w:rPr>
        <w:t>SeedSkate</w:t>
      </w:r>
      <w:r w:rsidR="00143462" w:rsidRPr="009D068A">
        <w:rPr>
          <w:rFonts w:ascii="Montserrat" w:eastAsia="Times New Roman" w:hAnsi="Montserrat" w:cs="Open Sans"/>
          <w:sz w:val="20"/>
          <w:szCs w:val="20"/>
        </w:rPr>
        <w:t xml:space="preserve"> </w:t>
      </w:r>
      <w:r w:rsidRPr="009D068A">
        <w:rPr>
          <w:rFonts w:ascii="Montserrat" w:eastAsia="Times New Roman" w:hAnsi="Montserrat" w:cs="Open Sans"/>
          <w:sz w:val="20"/>
          <w:szCs w:val="20"/>
        </w:rPr>
        <w:t xml:space="preserve">does not warrant or guarantee the quality, reliability and availability of the Service and </w:t>
      </w:r>
      <w:r w:rsidRPr="009D068A">
        <w:rPr>
          <w:rFonts w:ascii="Montserrat" w:eastAsia="Times New Roman" w:hAnsi="Montserrat" w:cs="Open Sans"/>
          <w:sz w:val="20"/>
          <w:szCs w:val="20"/>
        </w:rPr>
        <w:lastRenderedPageBreak/>
        <w:t xml:space="preserve">accepts no legal liability whatsoever in relation thereto. In all circumstances, </w:t>
      </w:r>
      <w:r w:rsidR="00143462">
        <w:rPr>
          <w:rFonts w:ascii="Montserrat" w:eastAsia="Times New Roman" w:hAnsi="Montserrat" w:cs="Open Sans"/>
          <w:sz w:val="20"/>
          <w:szCs w:val="20"/>
        </w:rPr>
        <w:t>SeedSkate</w:t>
      </w:r>
      <w:r w:rsidR="00143462" w:rsidRPr="009D068A">
        <w:rPr>
          <w:rFonts w:ascii="Montserrat" w:eastAsia="Times New Roman" w:hAnsi="Montserrat" w:cs="Open Sans"/>
          <w:sz w:val="20"/>
          <w:szCs w:val="20"/>
        </w:rPr>
        <w:t xml:space="preserve"> </w:t>
      </w:r>
      <w:r w:rsidRPr="009D068A">
        <w:rPr>
          <w:rFonts w:ascii="Montserrat" w:eastAsia="Times New Roman" w:hAnsi="Montserrat" w:cs="Open Sans"/>
          <w:sz w:val="20"/>
          <w:szCs w:val="20"/>
        </w:rPr>
        <w:t>shall accept no direct or indirect legal liability for the loss and damage arising from the failure, interruption, delay or suspension of the Service.</w:t>
      </w:r>
    </w:p>
    <w:p w14:paraId="028DA0BF" w14:textId="77777777"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The Subscriber understands and agrees that the transmission speed of the Service may be adversely affected by environmental factors including the capability and configuration of the devices used by the Subscriber or others, the capabilities, </w:t>
      </w:r>
      <w:proofErr w:type="gramStart"/>
      <w:r w:rsidRPr="009D068A">
        <w:rPr>
          <w:rFonts w:ascii="Montserrat" w:eastAsia="Times New Roman" w:hAnsi="Montserrat" w:cs="Open Sans"/>
          <w:sz w:val="20"/>
          <w:szCs w:val="20"/>
        </w:rPr>
        <w:t>settings</w:t>
      </w:r>
      <w:proofErr w:type="gramEnd"/>
      <w:r w:rsidRPr="009D068A">
        <w:rPr>
          <w:rFonts w:ascii="Montserrat" w:eastAsia="Times New Roman" w:hAnsi="Montserrat" w:cs="Open Sans"/>
          <w:sz w:val="20"/>
          <w:szCs w:val="20"/>
        </w:rPr>
        <w:t xml:space="preserve"> and connection speed of the servers that host web pages or files, the traffic condition of Internet, delay in the Internet network and other factors.</w:t>
      </w:r>
    </w:p>
    <w:p w14:paraId="0E5C659A" w14:textId="453C0EAA" w:rsidR="009D068A" w:rsidRPr="009D068A" w:rsidRDefault="00143462"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Pr>
          <w:rFonts w:ascii="Montserrat" w:eastAsia="Times New Roman" w:hAnsi="Montserrat" w:cs="Open Sans"/>
          <w:sz w:val="20"/>
          <w:szCs w:val="20"/>
        </w:rPr>
        <w:t>SeedSkate</w:t>
      </w:r>
      <w:r w:rsidRPr="009D068A">
        <w:rPr>
          <w:rFonts w:ascii="Montserrat" w:eastAsia="Times New Roman" w:hAnsi="Montserrat" w:cs="Open Sans"/>
          <w:sz w:val="20"/>
          <w:szCs w:val="20"/>
        </w:rPr>
        <w:t xml:space="preserve"> </w:t>
      </w:r>
      <w:r w:rsidR="009D068A" w:rsidRPr="009D068A">
        <w:rPr>
          <w:rFonts w:ascii="Montserrat" w:eastAsia="Times New Roman" w:hAnsi="Montserrat" w:cs="Open Sans"/>
          <w:sz w:val="20"/>
          <w:szCs w:val="20"/>
        </w:rPr>
        <w:t>reserves all its rights to amend the above Terms and Conditions at any time without prior notice.</w:t>
      </w:r>
    </w:p>
    <w:p w14:paraId="09B290DB" w14:textId="5C35DAC7"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By using this Service, the Subscriber has confirmed and accepted these terms and conditions as the basis of use of the </w:t>
      </w:r>
      <w:r w:rsidR="00101BD9">
        <w:rPr>
          <w:rFonts w:ascii="Montserrat" w:eastAsia="Times New Roman" w:hAnsi="Montserrat" w:cs="Open Sans"/>
          <w:sz w:val="20"/>
          <w:szCs w:val="20"/>
        </w:rPr>
        <w:t>S</w:t>
      </w:r>
      <w:r w:rsidRPr="009D068A">
        <w:rPr>
          <w:rFonts w:ascii="Montserrat" w:eastAsia="Times New Roman" w:hAnsi="Montserrat" w:cs="Open Sans"/>
          <w:sz w:val="20"/>
          <w:szCs w:val="20"/>
        </w:rPr>
        <w:t>ervice provided.</w:t>
      </w:r>
    </w:p>
    <w:p w14:paraId="226BC5C0" w14:textId="4EF2BA77" w:rsidR="009D068A" w:rsidRPr="009D068A" w:rsidRDefault="009D068A" w:rsidP="00900162">
      <w:pPr>
        <w:numPr>
          <w:ilvl w:val="0"/>
          <w:numId w:val="2"/>
        </w:numPr>
        <w:shd w:val="clear" w:color="auto" w:fill="FFFFFF"/>
        <w:spacing w:before="100" w:beforeAutospacing="1" w:after="100" w:afterAutospacing="1" w:line="300" w:lineRule="atLeast"/>
        <w:ind w:left="1095"/>
        <w:rPr>
          <w:rFonts w:ascii="Montserrat" w:eastAsia="Times New Roman" w:hAnsi="Montserrat" w:cs="Open Sans"/>
          <w:sz w:val="20"/>
          <w:szCs w:val="20"/>
        </w:rPr>
      </w:pPr>
      <w:r w:rsidRPr="009D068A">
        <w:rPr>
          <w:rFonts w:ascii="Montserrat" w:eastAsia="Times New Roman" w:hAnsi="Montserrat" w:cs="Open Sans"/>
          <w:sz w:val="20"/>
          <w:szCs w:val="20"/>
        </w:rPr>
        <w:t xml:space="preserve">These </w:t>
      </w:r>
      <w:r w:rsidR="00980250">
        <w:rPr>
          <w:rFonts w:ascii="Montserrat" w:eastAsia="Times New Roman" w:hAnsi="Montserrat" w:cs="Open Sans"/>
          <w:sz w:val="20"/>
          <w:szCs w:val="20"/>
        </w:rPr>
        <w:t>t</w:t>
      </w:r>
      <w:r w:rsidRPr="009D068A">
        <w:rPr>
          <w:rFonts w:ascii="Montserrat" w:eastAsia="Times New Roman" w:hAnsi="Montserrat" w:cs="Open Sans"/>
          <w:sz w:val="20"/>
          <w:szCs w:val="20"/>
        </w:rPr>
        <w:t xml:space="preserve">erms and </w:t>
      </w:r>
      <w:r w:rsidR="00980250">
        <w:rPr>
          <w:rFonts w:ascii="Montserrat" w:eastAsia="Times New Roman" w:hAnsi="Montserrat" w:cs="Open Sans"/>
          <w:sz w:val="20"/>
          <w:szCs w:val="20"/>
        </w:rPr>
        <w:t>c</w:t>
      </w:r>
      <w:r w:rsidRPr="009D068A">
        <w:rPr>
          <w:rFonts w:ascii="Montserrat" w:eastAsia="Times New Roman" w:hAnsi="Montserrat" w:cs="Open Sans"/>
          <w:sz w:val="20"/>
          <w:szCs w:val="20"/>
        </w:rPr>
        <w:t>onditions have been translated into Chinese. If there is any inconsistency or ambiguity between the English version and the Chinese version, the English version shall prevail.</w:t>
      </w:r>
    </w:p>
    <w:p w14:paraId="04B7714E" w14:textId="1916DAB0" w:rsidR="004A7379" w:rsidRPr="009D068A" w:rsidRDefault="009D068A" w:rsidP="005064C0">
      <w:pPr>
        <w:shd w:val="clear" w:color="auto" w:fill="FFFFFF"/>
        <w:spacing w:after="150" w:line="240" w:lineRule="auto"/>
        <w:jc w:val="both"/>
        <w:rPr>
          <w:rFonts w:ascii="Montserrat" w:hAnsi="Montserrat"/>
        </w:rPr>
      </w:pPr>
      <w:r w:rsidRPr="009D068A">
        <w:rPr>
          <w:rFonts w:ascii="Montserrat" w:eastAsia="Times New Roman" w:hAnsi="Montserrat" w:cs="Open Sans"/>
          <w:sz w:val="20"/>
          <w:szCs w:val="20"/>
        </w:rPr>
        <w:t> </w:t>
      </w:r>
    </w:p>
    <w:sectPr w:rsidR="004A7379" w:rsidRPr="009D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7266"/>
    <w:multiLevelType w:val="hybridMultilevel"/>
    <w:tmpl w:val="FC82A196"/>
    <w:lvl w:ilvl="0" w:tplc="04090017">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15:restartNumberingAfterBreak="0">
    <w:nsid w:val="21FC0430"/>
    <w:multiLevelType w:val="multilevel"/>
    <w:tmpl w:val="999E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137F4B"/>
    <w:multiLevelType w:val="multilevel"/>
    <w:tmpl w:val="79CAC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9424632">
    <w:abstractNumId w:val="1"/>
  </w:num>
  <w:num w:numId="2" w16cid:durableId="1547644230">
    <w:abstractNumId w:val="2"/>
  </w:num>
  <w:num w:numId="3" w16cid:durableId="196846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68A"/>
    <w:rsid w:val="00101BD9"/>
    <w:rsid w:val="0012443E"/>
    <w:rsid w:val="00143462"/>
    <w:rsid w:val="00216372"/>
    <w:rsid w:val="00296271"/>
    <w:rsid w:val="002E3A1F"/>
    <w:rsid w:val="003B23E8"/>
    <w:rsid w:val="003E5D21"/>
    <w:rsid w:val="00494562"/>
    <w:rsid w:val="004A7379"/>
    <w:rsid w:val="005064C0"/>
    <w:rsid w:val="00532563"/>
    <w:rsid w:val="00575CDF"/>
    <w:rsid w:val="00595D3F"/>
    <w:rsid w:val="005A0981"/>
    <w:rsid w:val="005E13CD"/>
    <w:rsid w:val="006F0360"/>
    <w:rsid w:val="00734F25"/>
    <w:rsid w:val="00740911"/>
    <w:rsid w:val="00833087"/>
    <w:rsid w:val="0088539F"/>
    <w:rsid w:val="00900162"/>
    <w:rsid w:val="00962F84"/>
    <w:rsid w:val="00980250"/>
    <w:rsid w:val="009D068A"/>
    <w:rsid w:val="009D2409"/>
    <w:rsid w:val="00A6166E"/>
    <w:rsid w:val="00AD3E75"/>
    <w:rsid w:val="00AF1658"/>
    <w:rsid w:val="00B42B62"/>
    <w:rsid w:val="00BE57D6"/>
    <w:rsid w:val="00C30132"/>
    <w:rsid w:val="00C3286D"/>
    <w:rsid w:val="00CB6857"/>
    <w:rsid w:val="00CB740A"/>
    <w:rsid w:val="00DC6A53"/>
    <w:rsid w:val="00DC7D29"/>
    <w:rsid w:val="00FE6BD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49B1"/>
  <w15:chartTrackingRefBased/>
  <w15:docId w15:val="{1FD7F8A2-D665-4752-B1BF-FB6E63DB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D06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068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D068A"/>
    <w:rPr>
      <w:color w:val="0000FF"/>
      <w:u w:val="single"/>
    </w:rPr>
  </w:style>
  <w:style w:type="paragraph" w:styleId="NormalWeb">
    <w:name w:val="Normal (Web)"/>
    <w:basedOn w:val="Normal"/>
    <w:uiPriority w:val="99"/>
    <w:semiHidden/>
    <w:unhideWhenUsed/>
    <w:rsid w:val="009D06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0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60"/>
    <w:rPr>
      <w:rFonts w:ascii="Segoe UI" w:hAnsi="Segoe UI" w:cs="Segoe UI"/>
      <w:sz w:val="18"/>
      <w:szCs w:val="18"/>
    </w:rPr>
  </w:style>
  <w:style w:type="paragraph" w:styleId="ListParagraph">
    <w:name w:val="List Paragraph"/>
    <w:basedOn w:val="Normal"/>
    <w:uiPriority w:val="34"/>
    <w:qFormat/>
    <w:rsid w:val="00DC6A53"/>
    <w:pPr>
      <w:ind w:left="720"/>
      <w:contextualSpacing/>
    </w:pPr>
  </w:style>
  <w:style w:type="paragraph" w:styleId="Revision">
    <w:name w:val="Revision"/>
    <w:hidden/>
    <w:uiPriority w:val="99"/>
    <w:semiHidden/>
    <w:rsid w:val="002E3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962</Words>
  <Characters>5219</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Yee Tse</dc:creator>
  <cp:keywords/>
  <dc:description/>
  <cp:lastModifiedBy>Man Yee Tse</cp:lastModifiedBy>
  <cp:revision>31</cp:revision>
  <dcterms:created xsi:type="dcterms:W3CDTF">2022-09-30T06:39:00Z</dcterms:created>
  <dcterms:modified xsi:type="dcterms:W3CDTF">2022-10-05T04:04:00Z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06764287c6b0e0e0083483dc06425d1b00c1f562586a084744239206133a00e6</vt:lpwstr>
  </property>
</Properties>
</file>